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DCF5D" w14:textId="77777777" w:rsidR="005E6798" w:rsidRPr="001B47D1" w:rsidRDefault="005E6798" w:rsidP="005E6798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/>
        </w:rPr>
      </w:pPr>
      <w:r>
        <w:rPr>
          <w:color w:val="000000"/>
        </w:rPr>
        <w:t xml:space="preserve">11. </w:t>
      </w:r>
      <w:r w:rsidRPr="001B47D1">
        <w:rPr>
          <w:color w:val="000000"/>
        </w:rPr>
        <w:t>Supplementary Material</w:t>
      </w:r>
    </w:p>
    <w:p w14:paraId="3118F582" w14:textId="77777777" w:rsidR="005E6798" w:rsidRDefault="005E6798" w:rsidP="005E6798">
      <w:pPr>
        <w:spacing w:line="480" w:lineRule="auto"/>
        <w:jc w:val="both"/>
      </w:pPr>
    </w:p>
    <w:p w14:paraId="258F4416" w14:textId="77777777" w:rsidR="005E6798" w:rsidRDefault="005E6798" w:rsidP="005E6798">
      <w:pPr>
        <w:spacing w:line="480" w:lineRule="auto"/>
        <w:jc w:val="both"/>
      </w:pPr>
      <w:r>
        <w:t>Supplementary File 1: Bulk stable isotopic data from faunal specimens and sediment. Missing values denote samples with insufficient elemental mass for accurate measurements.</w:t>
      </w:r>
    </w:p>
    <w:p w14:paraId="0433BAE4" w14:textId="77777777" w:rsidR="005E6798" w:rsidRDefault="005E6798" w:rsidP="005E6798">
      <w:pPr>
        <w:spacing w:line="480" w:lineRule="auto"/>
        <w:jc w:val="both"/>
      </w:pPr>
    </w:p>
    <w:p w14:paraId="4F956776" w14:textId="77777777" w:rsidR="005E6798" w:rsidRDefault="005E6798" w:rsidP="005E6798">
      <w:pPr>
        <w:spacing w:line="480" w:lineRule="auto"/>
        <w:jc w:val="both"/>
      </w:pPr>
      <w:r>
        <w:t>Supplementary File 2: PLFA data</w:t>
      </w:r>
    </w:p>
    <w:p w14:paraId="31AF0145" w14:textId="77777777" w:rsidR="005E6798" w:rsidRDefault="005E6798" w:rsidP="005E6798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/>
        </w:rPr>
      </w:pPr>
    </w:p>
    <w:p w14:paraId="21D08105" w14:textId="77777777" w:rsidR="005E6798" w:rsidRDefault="005E6798" w:rsidP="005E6798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/>
        </w:rPr>
      </w:pPr>
      <w:r>
        <w:rPr>
          <w:color w:val="000000"/>
        </w:rPr>
        <w:t>Supplementary Figure 1: PLFA profiles</w:t>
      </w:r>
    </w:p>
    <w:p w14:paraId="56F26532" w14:textId="77777777" w:rsidR="005E6798" w:rsidRDefault="005E6798" w:rsidP="005E6798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/>
        </w:rPr>
      </w:pPr>
    </w:p>
    <w:p w14:paraId="2C211AD6" w14:textId="77777777" w:rsidR="005E6798" w:rsidRDefault="005E6798" w:rsidP="005E6798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/>
        </w:rPr>
      </w:pPr>
      <w:r>
        <w:rPr>
          <w:color w:val="000000"/>
        </w:rPr>
        <w:t xml:space="preserve">Supplementary Figure 2: PCA of PLFA percent composition (Arcsine transformed). BOV = Bransfield Off-Vent. HR1 = Hook Ridge 1. HR2 = Hook Ridge 2. TS = Three Sisters. </w:t>
      </w:r>
      <w:proofErr w:type="spellStart"/>
      <w:r>
        <w:rPr>
          <w:color w:val="000000"/>
        </w:rPr>
        <w:t>Goban_control</w:t>
      </w:r>
      <w:proofErr w:type="spellEnd"/>
      <w:r>
        <w:rPr>
          <w:color w:val="000000"/>
        </w:rPr>
        <w:t xml:space="preserve"> = PLFA profile from </w:t>
      </w:r>
      <w:proofErr w:type="spellStart"/>
      <w:r>
        <w:rPr>
          <w:color w:val="000000"/>
        </w:rPr>
        <w:t>Goban</w:t>
      </w:r>
      <w:proofErr w:type="spellEnd"/>
      <w:r>
        <w:rPr>
          <w:color w:val="000000"/>
        </w:rPr>
        <w:t xml:space="preserve"> Spur, NE Atlantic 995m </w:t>
      </w:r>
      <w:r w:rsidRPr="00114C92">
        <w:rPr>
          <w:color w:val="000000"/>
        </w:rPr>
        <w:t xml:space="preserve">depth </w:t>
      </w:r>
      <w:r w:rsidRPr="00114C92">
        <w:rPr>
          <w:color w:val="000000"/>
        </w:rPr>
        <w:fldChar w:fldCharType="begin"/>
      </w:r>
      <w:r w:rsidRPr="00114C92">
        <w:rPr>
          <w:color w:val="000000"/>
        </w:rPr>
        <w:instrText xml:space="preserve"> ADDIN EN.CITE &lt;EndNote&gt;&lt;Cite&gt;&lt;Author&gt;Main&lt;/Author&gt;&lt;Year&gt;2015&lt;/Year&gt;&lt;RecNum&gt;2103&lt;/RecNum&gt;&lt;DisplayText&gt;(Main et al. 2015)&lt;/DisplayText&gt;&lt;record&gt;&lt;rec-number&gt;2103&lt;/rec-number&gt;&lt;foreign-keys&gt;&lt;key app="EN" db-id="d99x0sfvks5dwzedfarvrxtd5sta9ezwe20e" timestamp="1455623505"&gt;2103&lt;/key&gt;&lt;key app="ENWeb" db-id=""&gt;0&lt;/key&gt;&lt;/foreign-keys&gt;&lt;ref-type name="Journal Article"&gt;17&lt;/ref-type&gt;&lt;contributors&gt;&lt;authors&gt;&lt;author&gt;Main, C. E.&lt;/author&gt;&lt;author&gt;Ruhl, H. A.&lt;/author&gt;&lt;author&gt;Jones, D. O. B.&lt;/author&gt;&lt;author&gt;Yool, A.&lt;/author&gt;&lt;author&gt;Thornton, B.&lt;/author&gt;&lt;author&gt;Mayor, D. J.&lt;/author&gt;&lt;/authors&gt;&lt;/contributors&gt;&lt;titles&gt;&lt;title&gt;Hydrocarbon contamination affects deep-sea benthic oxygen uptake and microbial community composition&lt;/title&gt;&lt;secondary-title&gt;Deep Sea Research Part I: Oceanographic Research Papers&lt;/secondary-title&gt;&lt;/titles&gt;&lt;periodical&gt;&lt;full-title&gt;Deep Sea Research Part I: Oceanographic Research Papers&lt;/full-title&gt;&lt;/periodical&gt;&lt;pages&gt;79-87&lt;/pages&gt;&lt;volume&gt;100&lt;/volume&gt;&lt;dates&gt;&lt;year&gt;2015&lt;/year&gt;&lt;/dates&gt;&lt;isbn&gt;09670637&lt;/isbn&gt;&lt;urls&gt;&lt;/urls&gt;&lt;electronic-resource-num&gt;10.1016/j.dsr.2014.12.008&lt;/electronic-resource-num&gt;&lt;/record&gt;&lt;/Cite&gt;&lt;/EndNote&gt;</w:instrText>
      </w:r>
      <w:r w:rsidRPr="00114C92">
        <w:rPr>
          <w:color w:val="000000"/>
        </w:rPr>
        <w:fldChar w:fldCharType="separate"/>
      </w:r>
      <w:r w:rsidRPr="00114C92">
        <w:rPr>
          <w:noProof/>
          <w:color w:val="000000"/>
        </w:rPr>
        <w:t>(Main et al. 2015)</w:t>
      </w:r>
      <w:r w:rsidRPr="00114C92">
        <w:rPr>
          <w:color w:val="000000"/>
        </w:rPr>
        <w:fldChar w:fldCharType="end"/>
      </w:r>
      <w:r w:rsidRPr="00114C92">
        <w:rPr>
          <w:color w:val="000000"/>
        </w:rPr>
        <w:t xml:space="preserve">. </w:t>
      </w:r>
      <w:proofErr w:type="spellStart"/>
      <w:r w:rsidRPr="00114C92">
        <w:rPr>
          <w:color w:val="000000"/>
        </w:rPr>
        <w:t>Loki_Castle</w:t>
      </w:r>
      <w:proofErr w:type="spellEnd"/>
      <w:r w:rsidRPr="00114C92">
        <w:rPr>
          <w:color w:val="000000"/>
        </w:rPr>
        <w:t xml:space="preserve"> from hydrothermal sediments at Loki’s Castle, Arctic Mid-Ocean Ridge 2400m </w:t>
      </w:r>
      <w:r w:rsidRPr="00114C92">
        <w:rPr>
          <w:color w:val="000000"/>
        </w:rPr>
        <w:fldChar w:fldCharType="begin"/>
      </w:r>
      <w:r w:rsidRPr="00114C92">
        <w:rPr>
          <w:color w:val="000000"/>
        </w:rPr>
        <w:instrText xml:space="preserve"> ADDIN EN.CITE &lt;EndNote&gt;&lt;Cite&gt;&lt;Author&gt;Jaeschke&lt;/Author&gt;&lt;Year&gt;2014&lt;/Year&gt;&lt;RecNum&gt;1917&lt;/RecNum&gt;&lt;DisplayText&gt;(Jaeschke et al. 2014)&lt;/DisplayText&gt;&lt;record&gt;&lt;rec-number&gt;1917&lt;/rec-number&gt;&lt;foreign-keys&gt;&lt;key app="EN" db-id="d99x0sfvks5dwzedfarvrxtd5sta9ezwe20e" timestamp="1439553953"&gt;1917&lt;/key&gt;&lt;key app="ENWeb" db-id=""&gt;0&lt;/key&gt;&lt;/foreign-keys&gt;&lt;ref-type name="Journal Article"&gt;17&lt;/ref-type&gt;&lt;contributors&gt;&lt;authors&gt;&lt;author&gt;Jaeschke, A.&lt;/author&gt;&lt;author&gt;Eickmann, B.&lt;/author&gt;&lt;author&gt;Lang, S. Q.&lt;/author&gt;&lt;author&gt;Bernasconi, S. M.&lt;/author&gt;&lt;author&gt;Strauss, H.&lt;/author&gt;&lt;author&gt;Fruh-Green, G. L.&lt;/author&gt;&lt;/authors&gt;&lt;/contributors&gt;&lt;titles&gt;&lt;title&gt;Biosignatures in chimney structures and sediment from the Loki&amp;apos;s Castle low-temperature hydrothermal vent field at the Arctic Mid-Ocean Ridge&lt;/title&gt;&lt;secondary-title&gt;Extremophiles&lt;/secondary-title&gt;&lt;/titles&gt;&lt;periodical&gt;&lt;full-title&gt;Extremophiles&lt;/full-title&gt;&lt;/periodical&gt;&lt;pages&gt;545-60&lt;/pages&gt;&lt;volume&gt;18&lt;/volume&gt;&lt;number&gt;3&lt;/number&gt;&lt;keywords&gt;&lt;keyword&gt;Archaea/chemistry/isolation &amp;amp; purification&lt;/keyword&gt;&lt;keyword&gt;Arctic Regions&lt;/keyword&gt;&lt;keyword&gt;Bacteria/chemistry/isolation &amp;amp; purification&lt;/keyword&gt;&lt;keyword&gt;Barium Sulfate/analysis&lt;/keyword&gt;&lt;keyword&gt;Fatty Acids/analysis&lt;/keyword&gt;&lt;keyword&gt;Geologic Sediments/chemistry/*microbiology&lt;/keyword&gt;&lt;keyword&gt;Hydrothermal Vents/chemistry/*microbiology&lt;/keyword&gt;&lt;keyword&gt;*Microbiota&lt;/keyword&gt;&lt;keyword&gt;Oceans and Seas&lt;/keyword&gt;&lt;keyword&gt;Radioisotopes/analysis&lt;/keyword&gt;&lt;keyword&gt;Silicon Dioxide/analysis&lt;/keyword&gt;&lt;/keywords&gt;&lt;dates&gt;&lt;year&gt;2014&lt;/year&gt;&lt;pub-dates&gt;&lt;date&gt;May&lt;/date&gt;&lt;/pub-dates&gt;&lt;/dates&gt;&lt;isbn&gt;1433-4909 (Electronic)&amp;#xD;1431-0651 (Linking)&lt;/isbn&gt;&lt;accession-num&gt;24659146&lt;/accession-num&gt;&lt;urls&gt;&lt;related-urls&gt;&lt;url&gt;http://www.ncbi.nlm.nih.gov/pubmed/24659146&lt;/url&gt;&lt;/related-urls&gt;&lt;/urls&gt;&lt;electronic-resource-num&gt;10.1007/s00792-014-0640-2&lt;/electronic-resource-num&gt;&lt;/record&gt;&lt;/Cite&gt;&lt;/EndNote&gt;</w:instrText>
      </w:r>
      <w:r w:rsidRPr="00114C92">
        <w:rPr>
          <w:color w:val="000000"/>
        </w:rPr>
        <w:fldChar w:fldCharType="separate"/>
      </w:r>
      <w:r w:rsidRPr="00114C92">
        <w:rPr>
          <w:noProof/>
          <w:color w:val="000000"/>
        </w:rPr>
        <w:t>(Jaeschke et al. 2014)</w:t>
      </w:r>
      <w:r w:rsidRPr="00114C92">
        <w:rPr>
          <w:color w:val="000000"/>
        </w:rPr>
        <w:fldChar w:fldCharType="end"/>
      </w:r>
      <w:r>
        <w:rPr>
          <w:color w:val="000000"/>
        </w:rPr>
        <w:t>. PC1 and PC2 explained 50.4 % and 26.1 %</w:t>
      </w:r>
      <w:r w:rsidRPr="00D44656">
        <w:rPr>
          <w:color w:val="000000"/>
        </w:rPr>
        <w:t xml:space="preserve"> </w:t>
      </w:r>
      <w:r>
        <w:rPr>
          <w:color w:val="000000"/>
        </w:rPr>
        <w:t>of variance respectively.</w:t>
      </w:r>
    </w:p>
    <w:p w14:paraId="0D0F5E42" w14:textId="77777777" w:rsidR="005E6798" w:rsidRDefault="005E6798" w:rsidP="005E6798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/>
        </w:rPr>
      </w:pPr>
    </w:p>
    <w:p w14:paraId="219FCDA4" w14:textId="77777777" w:rsidR="00F8494E" w:rsidRDefault="005E6798" w:rsidP="005E6798">
      <w:r>
        <w:rPr>
          <w:color w:val="000000"/>
        </w:rPr>
        <w:t xml:space="preserve">Supplementary Figure 3: Average-linkage Euclidean cluster </w:t>
      </w:r>
      <w:proofErr w:type="spellStart"/>
      <w:r>
        <w:rPr>
          <w:color w:val="000000"/>
        </w:rPr>
        <w:t>dendrogram</w:t>
      </w:r>
      <w:proofErr w:type="spellEnd"/>
      <w:r>
        <w:rPr>
          <w:color w:val="000000"/>
        </w:rPr>
        <w:t xml:space="preserve"> using species isotopic data</w:t>
      </w:r>
      <w:bookmarkStart w:id="0" w:name="_GoBack"/>
      <w:bookmarkEnd w:id="0"/>
    </w:p>
    <w:sectPr w:rsidR="00F8494E" w:rsidSect="00F8494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3C"/>
    <w:rsid w:val="005E6798"/>
    <w:rsid w:val="00BC7A3C"/>
    <w:rsid w:val="00F8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144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3199</Characters>
  <Application>Microsoft Macintosh Word</Application>
  <DocSecurity>0</DocSecurity>
  <Lines>51</Lines>
  <Paragraphs>6</Paragraphs>
  <ScaleCrop>false</ScaleCrop>
  <Company>University of Leeds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Bell</dc:creator>
  <cp:keywords/>
  <dc:description/>
  <cp:lastModifiedBy>James Bell</cp:lastModifiedBy>
  <cp:revision>2</cp:revision>
  <dcterms:created xsi:type="dcterms:W3CDTF">2016-08-30T12:29:00Z</dcterms:created>
  <dcterms:modified xsi:type="dcterms:W3CDTF">2016-08-30T12:30:00Z</dcterms:modified>
</cp:coreProperties>
</file>